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0F76E" w14:textId="77777777" w:rsidR="007571AA" w:rsidRDefault="006E52F5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063B5E"/>
          <w:sz w:val="32"/>
          <w:szCs w:val="32"/>
        </w:rPr>
      </w:pPr>
      <w:r>
        <w:fldChar w:fldCharType="begin"/>
      </w:r>
      <w:r>
        <w:instrText xml:space="preserve"> HYPERLINK "http://www.thatako.go.th/municipal-information/policy-and-strategy/2012-06-18-11-16-27.html?tmpl=component&amp;print=1&amp;page=" \o "</w:instrText>
      </w:r>
      <w:r>
        <w:rPr>
          <w:cs/>
        </w:rPr>
        <w:instrText xml:space="preserve">พิมพ์" </w:instrText>
      </w:r>
      <w:r>
        <w:fldChar w:fldCharType="end"/>
      </w:r>
    </w:p>
    <w:p w14:paraId="6B9574BA" w14:textId="4A1F018A" w:rsidR="007571AA" w:rsidRPr="008B34D8" w:rsidRDefault="007571AA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คำแถลงนโยบาย</w:t>
      </w:r>
      <w:r w:rsidR="00805F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ของนายกเทศมนตรีตำบลโพน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  <w:t> 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นาย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นิพนธ์   อิงภู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แถลงต่อสภาเทศบาลตำบล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ในการประชุมสภาเทศบาลตำบล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  <w:r w:rsidR="00805F61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 </w:t>
      </w:r>
      <w:r w:rsidR="00805F6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สมัยสามัญที่ 1 ครั้งที่ 1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br/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วันที่  </w:t>
      </w:r>
      <w:r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12  พฤษภาคม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 xml:space="preserve">พ.ศ. </w:t>
      </w:r>
      <w:r w:rsidRPr="00C27822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25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64</w:t>
      </w:r>
    </w:p>
    <w:p w14:paraId="5FABFBAE" w14:textId="77777777" w:rsidR="007571AA" w:rsidRPr="008B34D8" w:rsidRDefault="007571AA" w:rsidP="007571AA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>****************</w:t>
      </w:r>
    </w:p>
    <w:p w14:paraId="63E322A4" w14:textId="58461CCE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เรียน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  <w:t xml:space="preserve">  </w:t>
      </w:r>
      <w:r w:rsidRPr="008B34D8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ท่านประธานสภาเทศบาลตำบล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โพน</w:t>
      </w:r>
    </w:p>
    <w:p w14:paraId="14CBE44E" w14:textId="77777777" w:rsidR="00EA3053" w:rsidRPr="008B34D8" w:rsidRDefault="00EA3053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E9EE671" w14:textId="64FDBB0E" w:rsidR="00EE5CD0" w:rsidRDefault="007571AA" w:rsidP="006E52F5">
      <w:pPr>
        <w:shd w:val="clear" w:color="auto" w:fill="FFFFFF"/>
        <w:spacing w:after="0" w:line="269" w:lineRule="atLeast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ตามที่คณะกรรมการการเลือกตั้งได้มีประกาศผลการเลือกตั้งนายกเทศมนตรีตำบลโพนเมื่อวันที่ 27  เมษายน  2564 ประกอบกับ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พระราชบัญญัติเทศบาล พุทธศักราช</w:t>
      </w:r>
      <w:r w:rsidR="001C2AB1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2496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แก้ไขเพิ่มเติมถึง (ฉบับที่ </w:t>
      </w:r>
      <w:r w:rsidRPr="00D174B0">
        <w:rPr>
          <w:rFonts w:asciiTheme="majorBidi" w:eastAsia="Times New Roman" w:hAnsiTheme="majorBidi" w:cstheme="majorBidi"/>
          <w:sz w:val="32"/>
          <w:szCs w:val="32"/>
        </w:rPr>
        <w:t>1</w:t>
      </w:r>
      <w:r w:rsidR="00B83DEF">
        <w:rPr>
          <w:rFonts w:asciiTheme="majorBidi" w:eastAsia="Times New Roman" w:hAnsiTheme="majorBidi" w:cstheme="majorBidi"/>
          <w:sz w:val="32"/>
          <w:szCs w:val="32"/>
        </w:rPr>
        <w:t>4</w:t>
      </w:r>
      <w:r w:rsidRPr="00D174B0">
        <w:rPr>
          <w:rFonts w:asciiTheme="majorBidi" w:eastAsia="Times New Roman" w:hAnsiTheme="majorBidi" w:cstheme="majorBidi"/>
          <w:sz w:val="32"/>
          <w:szCs w:val="32"/>
        </w:rPr>
        <w:t>)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พ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.ศ.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25</w:t>
      </w:r>
      <w:r w:rsidR="00B83DEF">
        <w:rPr>
          <w:rFonts w:asciiTheme="majorBidi" w:eastAsia="Times New Roman" w:hAnsiTheme="majorBidi" w:cstheme="majorBidi"/>
          <w:color w:val="3C3C3C"/>
          <w:sz w:val="32"/>
          <w:szCs w:val="32"/>
        </w:rPr>
        <w:t>6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มาตรา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48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ทศ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วรรคแรก ได้กำหนด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ให้นายกเทศมนตรีก่อนเข้ารับหน้าที่ต้องแถลงนโยบายต่อสภาเทศบาลภายใน 30 วันนับแต่วันประกาศผลการเลือกนายกเทศมนตรี ทั้งนี้โดยไม่มีการลงมติ  ดังนั้น เพื่อให้เป็นไปตามกฎหมายดังกล่าว 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ระผม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นิพนธ์  อิงภู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นายกเทศมนตรีตำบล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โพน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ในนามของหัวหน้าคณะผู้บริหารเทศบาลตำบล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ขอแถลงนโยบายการบริหาร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งานต่อสภาอันทรงเกียรติ ดังนี้  </w:t>
      </w:r>
    </w:p>
    <w:p w14:paraId="05C29277" w14:textId="72CFF2B4" w:rsidR="007571AA" w:rsidRDefault="007571AA" w:rsidP="00EE5CD0">
      <w:pPr>
        <w:shd w:val="clear" w:color="auto" w:fill="FFFFFF"/>
        <w:spacing w:after="0" w:line="269" w:lineRule="atLeast"/>
        <w:ind w:left="720" w:firstLine="720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ผู้ช่วยในการบริหารงาน ประกอบด้วย</w:t>
      </w:r>
    </w:p>
    <w:p w14:paraId="147981B3" w14:textId="0D0530A1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1.นาย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ทองมี   สระทอง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เป็นรองนายกเทศมนตรี คนที่ 1</w:t>
      </w:r>
    </w:p>
    <w:p w14:paraId="147178C9" w14:textId="0F105445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2.นาย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พนมศิลา   ศรีบัว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เป็นรองนายกเทศมนตรี คนที่ 2</w:t>
      </w:r>
    </w:p>
    <w:p w14:paraId="603378CE" w14:textId="40F93E36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3.นาย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ทรัพย์   </w:t>
      </w:r>
      <w:proofErr w:type="spellStart"/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เกษา</w:t>
      </w:r>
      <w:proofErr w:type="spellEnd"/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พรม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เป็นที่ปรึกษานายกเทศมนตรี</w:t>
      </w:r>
    </w:p>
    <w:p w14:paraId="31AE631C" w14:textId="6D02332A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4.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นาย</w:t>
      </w:r>
      <w:proofErr w:type="spellStart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ปิ</w:t>
      </w:r>
      <w:proofErr w:type="spellEnd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ยะ</w:t>
      </w:r>
      <w:proofErr w:type="spellStart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วัชร์</w:t>
      </w:r>
      <w:proofErr w:type="spellEnd"/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สระทอง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>เป็นเลขานุการนายกเทศมนตรี</w:t>
      </w:r>
    </w:p>
    <w:p w14:paraId="0871C042" w14:textId="77777777" w:rsidR="00EA3053" w:rsidRDefault="00EA3053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A1CEEB5" w14:textId="4E2F6A39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ทั้งนี้ ได้กำหนดวิสัยทัศน์ในการบริหารงาน คือ “ ซ่อม  เสริม  สร้าง ให้เทศบาลเป็นองค์กรของประชาชน  ให้ชุมชนมีความเข้มแข็งและน่าอยู่”  โดยได้กำหนดกรอบแนวคิด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เป็นแนวทาง</w:t>
      </w:r>
      <w:r w:rsid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ในการบริหารงาน ดังนี้</w:t>
      </w:r>
    </w:p>
    <w:p w14:paraId="2FB53463" w14:textId="4B4E2420" w:rsidR="00EE5CD0" w:rsidRDefault="00EE5CD0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EE5CD0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ซ่อม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หมายถึง การนำ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นโยบายหรือ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กิจกรรมหรือโครงการที่เคยดำเนินการในอดีตที่มีคุณค่าและมีประโยชน์ต่อชุมชนมาปรับปรุง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แก้ไข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ดำเนินการใหม่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ให้สอดคล้องกับบริบทใหม่ของชุมชนในปัจจุบัน</w:t>
      </w:r>
    </w:p>
    <w:p w14:paraId="0FCCCA7A" w14:textId="77777777" w:rsidR="00D66711" w:rsidRPr="00D66711" w:rsidRDefault="00D66711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7F09A259" w14:textId="0EE949F8" w:rsidR="00EE5CD0" w:rsidRDefault="00EE5CD0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เสริม หมายถึง การส่งเสริมและสนับสนุนการดำเนิน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นโยบายหรือ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กิจกรรมหรือโครงการ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ี่กำลังดำเนินการอยู่ในปัจจุบันที่มีคุณค่าและมีประโยชน์ต่อชุมชนให้ประสบผลสำเร็จลุล่วงตามวัตถุประสงค์ที่ตั้งไว้โดยเร็ว</w:t>
      </w:r>
    </w:p>
    <w:p w14:paraId="26C76618" w14:textId="4AA466A2" w:rsidR="00EA3053" w:rsidRDefault="00EA3053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0022C5F" w14:textId="0E6CF1FC" w:rsidR="00EA3053" w:rsidRDefault="00EA3053" w:rsidP="00EE5CD0">
      <w:pPr>
        <w:shd w:val="clear" w:color="auto" w:fill="FFFFFF"/>
        <w:spacing w:after="0" w:line="269" w:lineRule="atLeast"/>
        <w:ind w:firstLine="1440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48C103D" w14:textId="2FE5CDBC" w:rsidR="00EA3053" w:rsidRDefault="00EA3053" w:rsidP="00EA3053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-2-</w:t>
      </w:r>
    </w:p>
    <w:p w14:paraId="1E127DF0" w14:textId="77777777" w:rsidR="00EA3053" w:rsidRPr="00805F61" w:rsidRDefault="00EA3053" w:rsidP="00EA3053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4B7096D4" w14:textId="0CF1F0B4" w:rsidR="00EE5CD0" w:rsidRDefault="00EE5CD0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สร้าง หมายถึง 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การกำหนดและดำเนินการตามนโยบายหรือกิจกรรมหรือโครงการใหม่ ๆ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เพื่อให้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มีความสอดคล้องกับ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ปัญหาและ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ความต้องการ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เร่งด่วน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ของประชาชน ให้ทันกับกระแส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และรองรับ</w:t>
      </w:r>
      <w:r w:rsidR="00EE4B5B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เปลี่ยนแปลงของสังคมยุคใหม่ </w:t>
      </w:r>
    </w:p>
    <w:p w14:paraId="63E86789" w14:textId="7B05655A" w:rsidR="00EE4B5B" w:rsidRDefault="00EE4B5B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องค์กรของประชาชน หมายถึง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องค์กรแห่งการบริการประชาชน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องค์กรที่ส่งเสริม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สนับสนุน และเปิดโอกาสให้ประชาชนเข้ามา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มีส่วนร่วม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ในการบริหารงาน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ในทุกมิติ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มีการบริหารงาน</w:t>
      </w:r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ตามหลัก</w:t>
      </w:r>
      <w:proofErr w:type="spellStart"/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ธรรมาภิ</w:t>
      </w:r>
      <w:proofErr w:type="spellEnd"/>
      <w:r w:rsidR="00EA3053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บาลและการบริหารจัดการที่ดี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มีความโปร่งใส สามารถตรวจสอบการปฏิบัติงานได้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ทุกกระบวนการ</w:t>
      </w:r>
    </w:p>
    <w:p w14:paraId="7251D4CA" w14:textId="56FE3414" w:rsidR="00EE4B5B" w:rsidRDefault="00EE4B5B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ชุมชนมีความเข้มแข็ง  หมายถึง</w:t>
      </w:r>
      <w:r w:rsidR="007E59B4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ชุมชนที่ความรักในสถาบันชาติ ศาสนา และพระมหากษัตริย์ ชุมชนที่มี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รักความสามัคคี ไม่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ความแตกแยกในชุมชน มีความเข้มแข็งทางสังคม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มีความเข้มแข็งทางด้านวัฒนธรรมประเพณีและภูมิปัญญาท้องถิ่น</w:t>
      </w:r>
      <w:r w:rsidR="00BB7332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มีความเข้มแข็งทางเศรษฐกิจ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954C2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รวมถึงการเป็นชุมชนที่มีความพร้อมในการปรับตัวตามกระแสสังคมยุคใหม่</w:t>
      </w:r>
    </w:p>
    <w:p w14:paraId="2BDF6881" w14:textId="7DD31BE1" w:rsidR="00EE4B5B" w:rsidRDefault="00EE4B5B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ชุมชนมีความน่าอยู่  หมายถึง</w:t>
      </w:r>
      <w:r w:rsidR="007E59B4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ชุมชนที่มีระบบสาธารณูปโภคที่ดีและเพียงพอ 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ชุมชนที่มีความปลอดภัยในชีวิตและทรัพย์สิน มีสภาพแวดล้อมที่ดี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ไม่มีมลพิษ</w:t>
      </w:r>
      <w:r w:rsidR="007E59B4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36213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มีภูมิทัศน์ที่ร่มรื่นสวยงาม ชุมชนที่มีความพร้อมในการป้องปรามและมีความพร้อมที่จะรองรับอุบัติภัยที่อาจเกิดขึ้น </w:t>
      </w:r>
    </w:p>
    <w:p w14:paraId="638C4673" w14:textId="3FBD3279" w:rsidR="00EE4B5B" w:rsidRPr="00EE5CD0" w:rsidRDefault="00EA3053" w:rsidP="00B8161D">
      <w:pPr>
        <w:shd w:val="clear" w:color="auto" w:fill="FFFFFF"/>
        <w:spacing w:after="0" w:line="269" w:lineRule="atLeast"/>
        <w:ind w:firstLine="1440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เพื่อให้การบริหารเป็นไปตามวิสัยทัศน์และกรอบแนวคิดดังกล่าว จึงได้กำหนดเป็นนโยบายในการบริหารงาน ดังนี้ </w:t>
      </w:r>
    </w:p>
    <w:p w14:paraId="12FE5ED0" w14:textId="77777777" w:rsidR="007571AA" w:rsidRPr="00805F61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16"/>
          <w:szCs w:val="16"/>
        </w:rPr>
      </w:pPr>
    </w:p>
    <w:p w14:paraId="438808DC" w14:textId="014BDA40" w:rsidR="007571AA" w:rsidRDefault="007571AA" w:rsidP="00E1679A">
      <w:pPr>
        <w:pStyle w:val="a6"/>
        <w:numPr>
          <w:ilvl w:val="0"/>
          <w:numId w:val="4"/>
        </w:num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 w:rsidRPr="00E1679A"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  <w:cs/>
        </w:rPr>
        <w:t>นโยบายด้านการบริหาร</w:t>
      </w:r>
      <w:r w:rsidR="00EA3053" w:rsidRPr="00E1679A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องค์กร</w:t>
      </w:r>
    </w:p>
    <w:p w14:paraId="74E02882" w14:textId="6283E66F" w:rsidR="00D7743C" w:rsidRDefault="00D66711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1).มุ่งพัฒนาให้เทศบาลตำบลโพนเป็นองค์กรแห่งการบริการประชาชน โดยส่งเสริมและสนับสนุนให้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บุคลากรมีองค์ความรู้ มีศักยภาพในการตอบสนองนโยบายและ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มีความพร้อม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ในการปฏิบัติหน้าที่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ปรับปรุงและพัฒนา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อาคารสถานที่และวัสดุอุปกรณ์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ส่งเสริมการใช้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เทคโนโลยีที่ทันสมัย</w:t>
      </w:r>
      <w:r w:rsidR="00B83DEF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รวมถึงการวางระเบียบข้อบังคับให้มีความเหมาะสม</w:t>
      </w:r>
      <w:r w:rsidR="00D774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ในการสนองตอบการบริการประชาชน </w:t>
      </w:r>
    </w:p>
    <w:p w14:paraId="56320488" w14:textId="26D90A43" w:rsidR="00D7743C" w:rsidRDefault="00D7743C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2).ส่งเสริมสนับสนุน</w:t>
      </w:r>
      <w:r w:rsidR="00D6671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และเปิดโอกาสให้ประชาชนเข้ามามีส่วนร่วมในการบริหารงานในทุกมิติ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โดยกำหนดช่องทางการสื่อสารกับประชาชนที่หลากหลายและเหมาะสม เพื่อให้การประชาสัมพันธ์ข้อมูลข่าวสาร การรับทราบปัญหา การรับฟังข้อเสนอแนะหรือความคิดเห็นเป็นไปอย่างมีประสิทธิภาพ รวมถึงให้ประชาชนหรือตัวแทนกลุ่มองค์กรต่าง ๆ ได้เข้ามามีส่วนร่วมในการบริหาร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งานทั้งฝ่ายบริหารทั้งฝ่ายนิติบัญญัติ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ทั้งในรูปแบบของคณะกรรมการ คณะกรรมการวิสามัญ คณะอนุกรรมการ หรือการร่วมประชุมกับคณะกรรมการชุดต่าง ๆ เพื่อเสนอแนะความคิดเห็น</w:t>
      </w:r>
    </w:p>
    <w:p w14:paraId="560079F4" w14:textId="218655F7" w:rsidR="00D66711" w:rsidRDefault="00D7743C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3). ขับเคลื่อนให้เทศบาลตำบลโพนเป็นองค์กรที่มีเครือข่ายการทำงาน  </w:t>
      </w:r>
      <w:r w:rsidR="00D6671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โดยมีการบูร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การร่วมกับองค์กรภาครัฐ ภาคเอกชน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 w:rsidRPr="00D7743C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รัฐวิสาหกิจ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รวมถึงกลุ่มต่าง ๆ ทั้งในและนอกพื้นที่ </w:t>
      </w:r>
      <w:r w:rsid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เพื่อประสานความร่วมมือทั้งด้านองค์ความรู้ ด้านงบประมาณ บุคลากรและวัสดุอุปกรณ์หรือเครื่องไม้เครื่องมือในการดำเนินโครงการหรือกิจกรรมที่เป็นประโยชน์ต่อประชาชนในพื้นที่</w:t>
      </w:r>
    </w:p>
    <w:p w14:paraId="399CB3DB" w14:textId="0C5A2419" w:rsidR="001C2AB1" w:rsidRDefault="001C2AB1" w:rsidP="001C2AB1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-3-</w:t>
      </w:r>
    </w:p>
    <w:p w14:paraId="041AD242" w14:textId="7E0FCE81" w:rsidR="009D544D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2.  </w:t>
      </w:r>
      <w:r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สังคม</w:t>
      </w:r>
    </w:p>
    <w:p w14:paraId="19F6C705" w14:textId="671AB079" w:rsidR="009D544D" w:rsidRDefault="009D544D" w:rsidP="00B8161D">
      <w:pPr>
        <w:shd w:val="clear" w:color="auto" w:fill="FFFFFF"/>
        <w:spacing w:after="0" w:line="269" w:lineRule="atLeast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               มุ่งพัฒนาให้ชุมชนมีความเข้มแข็ง  ประชาชนมีความรักในสถาบันชาติ ศาสนา และพระมหากษัตริย์  รู้รักความสามัคคี ไม่มีความแตกแยกในชุมชน ส่งเสริมและสนับสนุนกระบวนการชุมชนในการแก้ไขปัญหาสังคม  โดยเฉพาะปัญหาการแพร่ระบาดของยาเสพติด ปัญหาจิตเวชชุมชน ปัญหาวัยรุ่นที่มีพฤติกรรมที่ไม่เหมาะสม   จัดสวัสดิการผู้สูงอายุ ผู้พิการ ผู้ป่วยเอดส์ ให้ความช่วยเหลือผู้ด้อยโอกาสหรือกลุ่มคนเปราะบางในชุมชน </w:t>
      </w:r>
    </w:p>
    <w:p w14:paraId="7927970A" w14:textId="77777777" w:rsidR="001C2AB1" w:rsidRPr="00D7743C" w:rsidRDefault="001C2AB1" w:rsidP="001C2AB1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5647203E" w14:textId="6FEFBE0D" w:rsidR="00E1679A" w:rsidRPr="009D544D" w:rsidRDefault="009D544D" w:rsidP="009D544D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          </w:t>
      </w:r>
      <w:r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3.</w:t>
      </w:r>
      <w:r w:rsidR="001C2AB1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นโยบายด้านการพัฒนา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สาธารณูปโภคในชุมชน</w:t>
      </w:r>
    </w:p>
    <w:p w14:paraId="2F19D055" w14:textId="7145BE36" w:rsidR="001C2AB1" w:rsidRDefault="001C2AB1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มุ่งพัฒนาระบบสาธารณูปโภคในชุมชนเทศบาลตำบลโพนให้ได้มาตรฐาน โดยส่งเสริมและสนับ 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สนุน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ขยายเขตบริการไฟฟ้าและน้ำประปาให้ครอบคลุม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พื้นที่ มีการ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คุณภาพ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การบริการน้ำ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ประปา โดยปรับปรุงระบบบริการน้ำประปาเพื่อให้ได้น้ำประปาที่ได้มาตรฐาน และมีปริมาณเพียงพอต่อความต้องการของประชาชน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วางระเบียบข้อบังคับที่มีความเหมาะสมกับบริบทของชุมชนเพื่อให้การดำเนินกิจการประปาเป็นไปด้วยความเรียบร้อยและมีประสิทธิภาพ</w:t>
      </w:r>
    </w:p>
    <w:p w14:paraId="6B66E5BB" w14:textId="0A1051AB" w:rsidR="001C2AB1" w:rsidRPr="001C2AB1" w:rsidRDefault="001C2AB1" w:rsidP="001C2AB1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51E51061" w14:textId="6ACEB8DE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4.</w:t>
      </w:r>
      <w:r w:rsidR="001C2AB1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ปรับปรุงโครงสร้างพื้นฐาน</w:t>
      </w:r>
    </w:p>
    <w:p w14:paraId="1DD868B7" w14:textId="19BB9BDC" w:rsidR="001C2AB1" w:rsidRPr="001C2AB1" w:rsidRDefault="001C2AB1" w:rsidP="00B8161D">
      <w:pPr>
        <w:pStyle w:val="a6"/>
        <w:shd w:val="clear" w:color="auto" w:fill="FFFFFF"/>
        <w:spacing w:after="0" w:line="269" w:lineRule="atLeast"/>
        <w:ind w:left="0" w:firstLine="1044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มุ่งพัฒนาสิ่งก่อสร้างที่เป็นโครงสร้างพื้นฐานในชุมชน เช่น ถนน รางระบายน้ำ สะพาน ฝายน้ำล้นทำนบกั้นน้ำ ให้ได้มาตรฐานและเพียงพอต่อความจำเป็นในการแก้ไขปัญหาและหรือรองรับการเจริญ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เติบโต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ของชุมชน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โดยการก่อสร้างสิ่งปลูกสร้างใหม่ตามความจำเป็นและหรือปรับปรุงซ่อมแซมสิ่งปลูกสร้างเดิมให้สามารถใช้การได้ตามปกติ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รวมถึงการพัฒนาสิ่งก่อสร้างพื้นฐานที่เอื้อประโยชน์ต่อการประกอบอาชีพในชุมชน เช่น  การปรับปรุง</w:t>
      </w:r>
      <w:r w:rsidR="00652A87"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ถนนลำเลียง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ผลิตผลทาง</w:t>
      </w:r>
      <w:r w:rsidR="00652A87" w:rsidRPr="001C2AB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การเกษตร </w:t>
      </w:r>
      <w:r w:rsidR="00652A87" w:rsidRPr="001C2AB1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</w:t>
      </w:r>
      <w:r w:rsidR="00652A8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ขุดลอกหนองหรือลำห้วยหรือแหล่งน้ำธรรมชาติอื่น ๆ เพื่อเพิ่มศักยภาพการกักเก็บน้ำเพื่อการเกษตร</w:t>
      </w:r>
    </w:p>
    <w:p w14:paraId="26C43BBF" w14:textId="77777777" w:rsidR="001C2AB1" w:rsidRPr="001C2AB1" w:rsidRDefault="001C2AB1" w:rsidP="001C2AB1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338AC5E" w14:textId="55430FCF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5.</w:t>
      </w:r>
      <w:r w:rsidR="008B7FA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ด้านเศรษฐกิจและการ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ส่งเสริมการประกอบอาชีพ</w:t>
      </w:r>
    </w:p>
    <w:p w14:paraId="046D2032" w14:textId="05F10C2B" w:rsidR="008B7FAA" w:rsidRDefault="00A95A1D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A95A1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มุ่งสนับสนุนและส่งเสริมให้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ประชาชนมีความเข้มแข็งทางด้านเศรษฐกิจโดยยึดหลักปรัชญาของเศรษฐกิจพอเพียง ส่งเสริมและสนับสนุนการรวมกลุ่มอาชีพหรือกลุ่มผู้ประกอบการเพื่อสร้างความเข้มแข็งในการต่อรองและการช่วยเหลือซึ่งกันและกัน  ส่งเสริมการเพิ่มมูลค่าของผลผลิตทางด้านการเกษตรโดยการแปรรูป การพัฒนาบรรจุภัณฑ์ ส่งเสริมและสนับสนุนการตลาดทั้งในด้านองค์ความรู้และด้านการจัดหาตลาดรองรับผลผลิตทางด้านเกษตรและผลิตภัณฑ์ในชุมชน ส่งเสริมและสนับสนุนให้ประชาชนมีการนำเทคโนโลยีหรือนวัตกรรมสมัยใหม่มาใช้ในการค้าขายหรือการประกอบอาชีพ </w:t>
      </w:r>
    </w:p>
    <w:p w14:paraId="0B6C8AEA" w14:textId="5E19FCD0" w:rsidR="009D544D" w:rsidRDefault="009D544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26048E2E" w14:textId="17CF53A7" w:rsidR="009D544D" w:rsidRDefault="009D544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7C8F873" w14:textId="3C32F862" w:rsidR="009D544D" w:rsidRDefault="009D544D" w:rsidP="009D544D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-4-</w:t>
      </w:r>
    </w:p>
    <w:p w14:paraId="0D0927F2" w14:textId="77777777" w:rsidR="00A95A1D" w:rsidRPr="00A95A1D" w:rsidRDefault="00A95A1D" w:rsidP="00A95A1D">
      <w:pPr>
        <w:pStyle w:val="a6"/>
        <w:shd w:val="clear" w:color="auto" w:fill="FFFFFF"/>
        <w:spacing w:after="0" w:line="269" w:lineRule="atLeast"/>
        <w:ind w:left="0" w:firstLine="996"/>
        <w:jc w:val="both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64023359" w14:textId="5E748BF3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6.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นโยบายการ</w:t>
      </w:r>
      <w:r w:rsidR="00453DF5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อนุรักษ์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วัฒนธรรมประเพณีและภูมิปัญญาท้องถิ่น</w:t>
      </w:r>
    </w:p>
    <w:p w14:paraId="4BE7FD99" w14:textId="39ACF3D7" w:rsidR="00A95A1D" w:rsidRDefault="00FD75C5" w:rsidP="00B8161D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 w:rsidRPr="00FD75C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ให้ประชาชนเห็นคุณค่าในวัฒนธรรมประเพณีและวิถีชีวิตของกลุ่มชนชาติพันธุ์ผู้ไทย รวมถึงคุณค่าของผ้าไหมแพรวาอันเป็นภูมิปัญญาของชุมชนท้องถิ่น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ส่งเสริมการอนุรักษ</w:t>
      </w:r>
      <w:r w:rsidR="00453DF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์</w:t>
      </w:r>
      <w:bookmarkStart w:id="0" w:name="_GoBack"/>
      <w:bookmarkEnd w:id="0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สนับสนุนการสืบทอดจารีตประเพณีอันดีงามของชุมชน สนับสนุนการดำเนินกิจกรรมของสภาวัฒนธรรมเทศบาลตำบลโพน สนับสนุนการจัดงานประเพณีตาม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ฮีต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12 ส่งเสริมและสนับสนุนการรวบรวมและการจัดเก็บข้อมูลของชุมชนในด้านต่าง ๆ ส่งเสริมและสนับสนุนพิพิธภัณฑ์ผู้ไทย ผ้าไหมแพรวาบ้านโพน ส่งเสริมและสนับสนุนการประกาศยกย่องเชิดชูบุคคลต้นแบบด้านวัฒนธรรมชุมชน  </w:t>
      </w:r>
    </w:p>
    <w:p w14:paraId="4A8396BD" w14:textId="5BE33F16" w:rsidR="00FD75C5" w:rsidRPr="00FD75C5" w:rsidRDefault="009D544D" w:rsidP="00FD75C5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</w:p>
    <w:p w14:paraId="7565296E" w14:textId="23797584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7.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ส่งเสริมการท่องเที่ยวภายในชุมชน</w:t>
      </w:r>
    </w:p>
    <w:p w14:paraId="5BA69BB2" w14:textId="5CDD7A2C" w:rsidR="00FD75C5" w:rsidRDefault="00117BA1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มุ่งส่งเสริมและสนับสนุนให้ประชาชนเห็นความสำคัญของการจัดการท่องเที่ยวชุมชน ส่งเสริมและสนับสนุนการปรับปรุงและพัฒนาต้นทุนด้านการท่องเที่ยวในชุมชน เช่น ภูมิปัญญาผ้าไหมแพรวา  วิถีชีวิตผู้ไทย ภาษาพูด การแต่งกาย สถานที่ต่าง ๆ   ให้มีความพร้อมและมีศักยภาพในการรองรับการท่องเที่ยวในชุมชน   ส่งเสริมและสนับสนุนการจัดตั้งองค์กรหรือคณะกรรมการเพื่อการจัดการท่องเที่ยวชุมชน มีการวางระเบียบข้อบังคับที่มีความเหมาะสมในการดำเนินการ มีการบูร</w:t>
      </w:r>
      <w:proofErr w:type="spellStart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การร่วมกับองค์กรอื่น ๆ มีการดำเนินการและประชาสัมพันธ์เผยแพร่อย่างต่อเนื่อง </w:t>
      </w:r>
    </w:p>
    <w:p w14:paraId="3488988B" w14:textId="77777777" w:rsidR="00117BA1" w:rsidRDefault="00117BA1" w:rsidP="00FD75C5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35774E65" w14:textId="5EA7F74D" w:rsidR="00A95A1D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8.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นโยบายด้านการสาธารณสุขและสิ่งแวดล้อม </w:t>
      </w:r>
    </w:p>
    <w:p w14:paraId="2A6973FC" w14:textId="2992F8AA" w:rsidR="00DA2AFD" w:rsidRDefault="00DA2AF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มุ่งพัฒนากิจการด้านสาธารณสุขและสิ่งแวดล้อมให้สามารถดำเนินงานได้อย่างมีประสิทธิภาพ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เพื่อเป็นการป้องกันและบรรเทาปัญหาทางด้านสาธารณสุขและสิ่งแวดล้อมที่อาจเกิดขึ้น โดยมุ่งเน้นดังนี้</w:t>
      </w:r>
    </w:p>
    <w:p w14:paraId="787F8D03" w14:textId="67B4F57F" w:rsidR="00A95A1D" w:rsidRDefault="00A95A1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1).ตลาด</w:t>
      </w:r>
      <w:r w:rsidR="00DA2AFD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ให้มีการปรับปรุงพื้นที่และ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การบริหารจัดการเพื่อให้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ถูกสุขลักษณะและ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มีความเหมาะสมกับบริบทของชุมชนและ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เพื่อ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รองรับกับการขยายตัวของตลาด  มีการวางระเบียบข้อบังคับในการบริหารจัดการที่เหมาะสมไม่เป็นภาระในการจัดการและสามารถสร้างรายได้ให้กับองค์กร</w:t>
      </w:r>
    </w:p>
    <w:p w14:paraId="01E07E1A" w14:textId="277EBCC6" w:rsidR="00A95A1D" w:rsidRDefault="00A95A1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2).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สิ่งปฏิกูลและมูลฝอย</w:t>
      </w:r>
      <w:r w:rsidR="00DA2AFD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DA2AF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ให้มีการปรับปรุงระบบการจัดเก็บและการกำจัดสิ่งปฏิกูลและมูลฝอย</w:t>
      </w:r>
      <w:r w:rsidR="00F91BE6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ให้มีประสิทธิภาพ ลดปัญหาการตกค้างในชุมชน โดยการจัดหารถเก็บขนขยะที่มีความเหมาะสม การกำหนดเวลาจัดเก็บให้เหมาะสมกับสภาพชุมชน การส่งเสริมและสนับสนุนให้มีการคัดแยกขยะหรือการใช้ประโยชน์อื่น ๆ จากมูลฝอย ปรับปรุงพื้นที่กำจัดขยะให้ได้มาตรฐานวิชาการ </w:t>
      </w:r>
    </w:p>
    <w:p w14:paraId="1C5489C4" w14:textId="1D1B01FB" w:rsidR="00A95A1D" w:rsidRDefault="00A95A1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3).โรคระบาด</w:t>
      </w:r>
      <w:r w:rsidR="00F91BE6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ให้มีการบูร</w:t>
      </w:r>
      <w:proofErr w:type="spellStart"/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ณา</w:t>
      </w:r>
      <w:proofErr w:type="spellEnd"/>
      <w:r w:rsidR="00F415C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การร่วมกับองค์กรทางด้านสาธารณสุขเพื่อเฝ้าระวังและป้องกันการแพร่ระบาดของโรคติดต่อตามฤดูกาล จัดเตรียมบุคลากร วัสดุอุปกรณ์ต่าง ๆ ให้มีความพร้อมในการสนับสนุนหรือดำเนินการ ส่งเสริมความร่วมมือในชุมชนโดยการสร้างความรู้ความเข้าใจให้กับประชาชน  </w:t>
      </w:r>
    </w:p>
    <w:p w14:paraId="3027B2D5" w14:textId="7E045524" w:rsidR="00EB1265" w:rsidRDefault="00EB1265" w:rsidP="00F415CA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7433606" w14:textId="56251CB2" w:rsidR="00EB1265" w:rsidRDefault="00EB1265" w:rsidP="00EB1265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lastRenderedPageBreak/>
        <w:t>-5-</w:t>
      </w:r>
    </w:p>
    <w:p w14:paraId="68CAAD42" w14:textId="77777777" w:rsidR="00EB1265" w:rsidRDefault="00EB1265" w:rsidP="00EB1265">
      <w:pPr>
        <w:pStyle w:val="a6"/>
        <w:shd w:val="clear" w:color="auto" w:fill="FFFFFF"/>
        <w:spacing w:after="0" w:line="269" w:lineRule="atLeast"/>
        <w:ind w:left="0"/>
        <w:jc w:val="center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4EF75390" w14:textId="1F050637" w:rsidR="00A95A1D" w:rsidRDefault="00A95A1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4).สุขภาพ</w:t>
      </w:r>
      <w:r w:rsidR="00F415CA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การจัดกิจกรรมเพื่อเป็นการส่งเสริมและสนับสนุนให้ประชาชนทุกเพศทุกวัยรู้จักใช้เวลาว่างให้เกิดประโยชน์โดยการเล่นกีฬาออกกำลังกาย ส่งเสริมและสนับสนุนการดำเนินงานของกองทุนหลักประกันสุขภาพ </w:t>
      </w:r>
    </w:p>
    <w:p w14:paraId="24D15101" w14:textId="43FA0455" w:rsidR="00E1679A" w:rsidRDefault="00A95A1D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5).</w:t>
      </w:r>
      <w:r w:rsidR="00E1679A" w:rsidRPr="00A95A1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สิ่งแวดล้อม</w:t>
      </w:r>
      <w:r w:rsidR="00EB1265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ให้มีการปรับปรุงภูมิทัศน์ในชุมชนให้มีความเป็นระเบียบเรียบร้อยสวยงาม ปรับปรุงพื้นที่สาธารณะให้ร่มรื่นสวยงาม ให้มีกิจกรรมส่งเสริมการปลูกต้นไม้ในพื้นที่สาธารณะ การรักษาความสะอาดของแหล่งน้ำคูคลอง </w:t>
      </w:r>
    </w:p>
    <w:p w14:paraId="0C77EE70" w14:textId="77777777" w:rsidR="00A95A1D" w:rsidRPr="00A95A1D" w:rsidRDefault="00A95A1D" w:rsidP="00A95A1D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34016125" w14:textId="0BAC6398" w:rsidR="00E1679A" w:rsidRPr="009D544D" w:rsidRDefault="009D544D" w:rsidP="009D544D">
      <w:pPr>
        <w:shd w:val="clear" w:color="auto" w:fill="FFFFFF"/>
        <w:spacing w:after="0" w:line="269" w:lineRule="atLeast"/>
        <w:ind w:left="63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9.</w:t>
      </w:r>
      <w:r w:rsidR="00A95A1D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นโยบายด้านการศึกษา การ</w:t>
      </w:r>
      <w:r w:rsidR="00E1679A" w:rsidRPr="009D544D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ส่งเสริมกิจกรรมกีฬาและนันทนาการ</w:t>
      </w:r>
    </w:p>
    <w:p w14:paraId="4947729D" w14:textId="4EB34AFB" w:rsidR="00E1679A" w:rsidRDefault="00056668" w:rsidP="00A14607">
      <w:pPr>
        <w:pStyle w:val="a6"/>
        <w:shd w:val="clear" w:color="auto" w:fill="FFFFFF"/>
        <w:spacing w:after="0" w:line="269" w:lineRule="atLeast"/>
        <w:ind w:left="0"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มุ่งพัฒนาให้เด็กและเยาวชนมีพัฒนาการทักษะทางด้านวิชาการ ทักษะด้านกีฬา และการมีส่วนร่วมในการพัฒนาชุมชน โดย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ให้มีเวทีหรือช่องทางในการเสริม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ศักยภาพทางด้านวิชาการ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ให้เด็กและเยาวชน ส่งเสริมและสนับสนุนการดำเนินงานของศูนย์พัฒนาเด็กเล็ก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ส่งเสริมและสนับสนุนการดำเนินงานของสภาเด็กและเยาวชน 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ส่งเสริมและสนับสนุนการพัฒนาทักษะทางด้านกีฬา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เพิ่มพื้นที่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การดำเนิน</w:t>
      </w:r>
      <w:r w:rsidR="00117BA1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กิจกรรมสำหรับเยาวชน เช่น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การก่อสร้างหรือปรับปรุงลานกีฬา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สนาม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กีฬา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สวนสาธารณะ</w:t>
      </w:r>
      <w:r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ส่งเสริมและสนับสนุนให้มีกิจกรรมเพื่อปลูกฝังให้เด็กและเยาวชนมีจิตสำนึกรักชุมชนท้องถิ่น ส่งเสริมและสนับสนุนให้เด็กและเยาวชน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มีส่วนร่วมในการส่งเสริมการท่องเที่ยวชุมชนโดยการจัดทำสื่อประ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ชาสัมพันธ์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ข้อมูล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หรือการ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ทำกิจกรรมต่าง ๆ เพื่อถ่ายทอดข้อมูลชุมชน </w:t>
      </w:r>
    </w:p>
    <w:p w14:paraId="4B053F28" w14:textId="77777777" w:rsidR="00117BA1" w:rsidRDefault="00117BA1" w:rsidP="00117BA1">
      <w:pPr>
        <w:pStyle w:val="a6"/>
        <w:shd w:val="clear" w:color="auto" w:fill="FFFFFF"/>
        <w:spacing w:after="0" w:line="269" w:lineRule="atLeast"/>
        <w:ind w:left="0" w:firstLine="996"/>
        <w:rPr>
          <w:rFonts w:asciiTheme="majorBidi" w:eastAsia="Times New Roman" w:hAnsiTheme="majorBidi" w:cstheme="majorBidi"/>
          <w:color w:val="3C3C3C"/>
          <w:sz w:val="32"/>
          <w:szCs w:val="32"/>
          <w:cs/>
        </w:rPr>
      </w:pPr>
    </w:p>
    <w:p w14:paraId="312AE965" w14:textId="35346FC7" w:rsidR="00E1679A" w:rsidRPr="00117BA1" w:rsidRDefault="009D544D" w:rsidP="009D544D">
      <w:pPr>
        <w:pStyle w:val="a6"/>
        <w:shd w:val="clear" w:color="auto" w:fill="FFFFFF"/>
        <w:spacing w:after="0" w:line="269" w:lineRule="atLeast"/>
        <w:ind w:left="996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10.</w:t>
      </w:r>
      <w:r w:rsidR="00A95A1D" w:rsidRPr="00117BA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นโยบายการ</w:t>
      </w:r>
      <w:r w:rsidR="00E1679A" w:rsidRPr="00117BA1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สร้างความปลอดภัยในชีวิตและทรัพย์สิน</w:t>
      </w:r>
    </w:p>
    <w:p w14:paraId="4E724763" w14:textId="7BA1E6B5" w:rsidR="00E1679A" w:rsidRDefault="009D544D" w:rsidP="00A14607">
      <w:pPr>
        <w:shd w:val="clear" w:color="auto" w:fill="FFFFFF"/>
        <w:spacing w:after="0" w:line="269" w:lineRule="atLeast"/>
        <w:ind w:firstLine="996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มุ่งสร้างหรือปรับปรุงสิ่งก่อสร้างเพื่อเป็นการป้องกันอุบัติภัยและสร้างความปลอดภัยในชีวิตและทรัพย์สินให้กับประชาชน โดยการปรับปรุงผิวจราจรให้ได้มาตรฐาน มีการติดตั้งเครื่องหมายหรือสัญญาณเตือนตามจุดที่เสี่ยงในการสัญจรไปมา 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ติดตั้งไฟส่องสว่าง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ตามถนนหรือพื้นที่สาธารณะ ติดตั้งระบบกล้องวงจรปิดให้ครอบคลุมพื้นที่ชุมชน  </w:t>
      </w:r>
      <w:r w:rsidR="00E1679A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ปรับปรุงระบบงานป้องกัน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และบรรเทาสาธารณภัยให้มีศักยภาพและความพร้อมในการเผชิญเหตุ </w:t>
      </w:r>
    </w:p>
    <w:p w14:paraId="767C8203" w14:textId="77777777" w:rsidR="00EB1265" w:rsidRDefault="009D544D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7571AA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</w:t>
      </w:r>
    </w:p>
    <w:p w14:paraId="5EE0128B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4FAFA96C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1C23FAC2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B505318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50429362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64717781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692EA67E" w14:textId="07476AC5" w:rsidR="007571AA" w:rsidRDefault="00EB1265" w:rsidP="00EB1265">
      <w:pPr>
        <w:shd w:val="clear" w:color="auto" w:fill="FFFFFF"/>
        <w:spacing w:after="0" w:line="269" w:lineRule="atLeast"/>
        <w:jc w:val="center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/>
          <w:color w:val="3C3C3C"/>
          <w:sz w:val="32"/>
          <w:szCs w:val="32"/>
        </w:rPr>
        <w:lastRenderedPageBreak/>
        <w:t>-6-</w:t>
      </w:r>
      <w:r w:rsidR="009D544D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 w:rsidR="007571AA"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          </w:t>
      </w:r>
      <w:r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 xml:space="preserve"> </w:t>
      </w:r>
    </w:p>
    <w:p w14:paraId="3DB61C58" w14:textId="77777777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0E6A3D61" w14:textId="39C98225" w:rsidR="007571AA" w:rsidRDefault="007571AA" w:rsidP="00A14607">
      <w:pPr>
        <w:shd w:val="clear" w:color="auto" w:fill="FFFFFF"/>
        <w:spacing w:after="0" w:line="269" w:lineRule="atLeast"/>
        <w:jc w:val="thaiDistribute"/>
        <w:rPr>
          <w:rFonts w:asciiTheme="majorBidi" w:eastAsia="Times New Roman" w:hAnsiTheme="majorBidi" w:cstheme="majorBidi"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  <w:t xml:space="preserve">จากที่กล่าวมาข้างต้น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กระผมหวังเป็นอย่างยิ่งว่านโยบายที่กระผมได้แถลงต่อสภาเทศบาล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ครั้งนี้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คง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จะ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ได้รับการสนับสนุนจากสภาเทศบาลตำบลโพน ทั้งนี้เพื่อให้สามารถ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นำไ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ปสู่การปฏิบัติอย่างจริงจัง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และเกิด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ผลเป็น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รูปธรรมมากที่สุด 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 กระผมเชื่อว่าถ้าสามารถดำเนินการได้ตามนโยบายนี้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 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เทศบาลตำบลโพนจะเป็นองค์กรของประชาชน ทำงานเพื่อประชาชน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ชุมช</w:t>
      </w:r>
      <w:r w:rsidR="00A1460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น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 xml:space="preserve">เทศบาลตำบลโพนก็จะมีความเข้มแข็งในทุกด้าน และเทศบาลตำบลโพนก็จะเป็นชุมชนที่น่าอยู่ 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 ประชาชนในเขตเทศบาลของเรา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ก็จะ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มีความสุข</w:t>
      </w:r>
      <w:r w:rsidR="00EB1265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กัน</w:t>
      </w:r>
      <w:r w:rsidR="00A14607"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อ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ย่างถ้วนหน้า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 xml:space="preserve">  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ผมและทีมผู้บริหารทุกท่าน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ขออาสาจะ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 xml:space="preserve">ร่วมกันผลักดันนโยบายทั้งหมดนี้ให้มีความสำเร็จให้มากที่สุด 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</w:rPr>
        <w:t>  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เพื่อเทศบาล</w:t>
      </w:r>
      <w:r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ตำบลโพน</w:t>
      </w:r>
      <w:r w:rsidRPr="008B34D8">
        <w:rPr>
          <w:rFonts w:asciiTheme="majorBidi" w:eastAsia="Times New Roman" w:hAnsiTheme="majorBidi" w:cstheme="majorBidi"/>
          <w:color w:val="3C3C3C"/>
          <w:sz w:val="32"/>
          <w:szCs w:val="32"/>
          <w:cs/>
        </w:rPr>
        <w:t>ของเรา</w:t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>จะก้าวไปข้างหน้าด้วยความเข้มแข็ง  และยั่งยืนสืบไป</w:t>
      </w:r>
    </w:p>
    <w:p w14:paraId="4574380E" w14:textId="77777777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1CC16AD0" w14:textId="77777777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p w14:paraId="432B665C" w14:textId="16974529" w:rsidR="007571AA" w:rsidRDefault="007571AA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color w:val="3C3C3C"/>
          <w:sz w:val="32"/>
          <w:szCs w:val="32"/>
          <w:cs/>
        </w:rPr>
        <w:tab/>
      </w:r>
      <w:r w:rsidRPr="00AA494C">
        <w:rPr>
          <w:rFonts w:asciiTheme="majorBidi" w:eastAsia="Times New Roman" w:hAnsiTheme="majorBidi" w:cstheme="majorBidi" w:hint="cs"/>
          <w:b/>
          <w:bCs/>
          <w:color w:val="3C3C3C"/>
          <w:sz w:val="32"/>
          <w:szCs w:val="32"/>
          <w:cs/>
        </w:rPr>
        <w:t>ขอขอบคุณครับ</w:t>
      </w:r>
    </w:p>
    <w:p w14:paraId="4444E1BA" w14:textId="21948061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590DBA9D" w14:textId="7EBD0DC5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5C63E9F" w14:textId="115D1D9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C4452A4" w14:textId="242326E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739971FE" w14:textId="60B70EF0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C4FC27" w14:textId="450A64B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AC7C18A" w14:textId="1C588FEB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C95FA79" w14:textId="70B6AE19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2B41F37D" w14:textId="1C26C65F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1694FAB0" w14:textId="6C61F30C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4B60DA5" w14:textId="5736373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55F08B93" w14:textId="08275D66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36C11C" w14:textId="749B2BB5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7FE8A51A" w14:textId="1B12DB72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3D7967C6" w14:textId="758EFC14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96993B7" w14:textId="32547E1E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E7705EF" w14:textId="672B9523" w:rsidR="00EB1265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0E054E8A" w14:textId="77777777" w:rsidR="00EB1265" w:rsidRPr="00AA494C" w:rsidRDefault="00EB1265" w:rsidP="007571AA">
      <w:pPr>
        <w:shd w:val="clear" w:color="auto" w:fill="FFFFFF"/>
        <w:spacing w:after="0" w:line="269" w:lineRule="atLeast"/>
        <w:rPr>
          <w:rFonts w:asciiTheme="majorBidi" w:eastAsia="Times New Roman" w:hAnsiTheme="majorBidi" w:cstheme="majorBidi"/>
          <w:b/>
          <w:bCs/>
          <w:color w:val="3C3C3C"/>
          <w:sz w:val="32"/>
          <w:szCs w:val="32"/>
        </w:rPr>
      </w:pPr>
    </w:p>
    <w:p w14:paraId="69A78635" w14:textId="7302A51F" w:rsidR="008B34D8" w:rsidRPr="008B34D8" w:rsidRDefault="008B34D8" w:rsidP="00882E5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C3C3C"/>
          <w:sz w:val="32"/>
          <w:szCs w:val="32"/>
        </w:rPr>
      </w:pPr>
    </w:p>
    <w:sectPr w:rsidR="008B34D8" w:rsidRPr="008B34D8" w:rsidSect="0043681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DB1"/>
    <w:multiLevelType w:val="multilevel"/>
    <w:tmpl w:val="89F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712BD"/>
    <w:multiLevelType w:val="hybridMultilevel"/>
    <w:tmpl w:val="1D001442"/>
    <w:lvl w:ilvl="0" w:tplc="36D62692">
      <w:start w:val="4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>
    <w:nsid w:val="61676A68"/>
    <w:multiLevelType w:val="multilevel"/>
    <w:tmpl w:val="C89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A519D"/>
    <w:multiLevelType w:val="multilevel"/>
    <w:tmpl w:val="5F3A8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hint="default"/>
      </w:rPr>
    </w:lvl>
  </w:abstractNum>
  <w:abstractNum w:abstractNumId="5">
    <w:nsid w:val="6A2D1713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34D8"/>
    <w:rsid w:val="0003444F"/>
    <w:rsid w:val="00056668"/>
    <w:rsid w:val="00102A61"/>
    <w:rsid w:val="00110EBD"/>
    <w:rsid w:val="00117BA1"/>
    <w:rsid w:val="00122BE7"/>
    <w:rsid w:val="001C2AB1"/>
    <w:rsid w:val="002229CB"/>
    <w:rsid w:val="002457B7"/>
    <w:rsid w:val="00315B42"/>
    <w:rsid w:val="00362136"/>
    <w:rsid w:val="003E2AE4"/>
    <w:rsid w:val="00436811"/>
    <w:rsid w:val="00453DF5"/>
    <w:rsid w:val="004E2968"/>
    <w:rsid w:val="00514EF8"/>
    <w:rsid w:val="005F708B"/>
    <w:rsid w:val="00652A87"/>
    <w:rsid w:val="006807A7"/>
    <w:rsid w:val="00683FC8"/>
    <w:rsid w:val="006B3125"/>
    <w:rsid w:val="006E52F5"/>
    <w:rsid w:val="007571AA"/>
    <w:rsid w:val="007E59B4"/>
    <w:rsid w:val="00805F61"/>
    <w:rsid w:val="00815938"/>
    <w:rsid w:val="00882E5E"/>
    <w:rsid w:val="008B34D8"/>
    <w:rsid w:val="008B7FAA"/>
    <w:rsid w:val="008D5F8D"/>
    <w:rsid w:val="008E6ADD"/>
    <w:rsid w:val="00954C2D"/>
    <w:rsid w:val="009D544D"/>
    <w:rsid w:val="00A14607"/>
    <w:rsid w:val="00A45A2E"/>
    <w:rsid w:val="00A95A1D"/>
    <w:rsid w:val="00AA494C"/>
    <w:rsid w:val="00B006F5"/>
    <w:rsid w:val="00B37618"/>
    <w:rsid w:val="00B8161D"/>
    <w:rsid w:val="00B83DEF"/>
    <w:rsid w:val="00BB7332"/>
    <w:rsid w:val="00C27822"/>
    <w:rsid w:val="00CE05C7"/>
    <w:rsid w:val="00D174B0"/>
    <w:rsid w:val="00D66711"/>
    <w:rsid w:val="00D73EEA"/>
    <w:rsid w:val="00D7743C"/>
    <w:rsid w:val="00DA2AFD"/>
    <w:rsid w:val="00DD6908"/>
    <w:rsid w:val="00E1679A"/>
    <w:rsid w:val="00EA3053"/>
    <w:rsid w:val="00EB1265"/>
    <w:rsid w:val="00EB49BD"/>
    <w:rsid w:val="00EE4B5B"/>
    <w:rsid w:val="00EE5CD0"/>
    <w:rsid w:val="00F415CA"/>
    <w:rsid w:val="00F41959"/>
    <w:rsid w:val="00F4414F"/>
    <w:rsid w:val="00F91BE6"/>
    <w:rsid w:val="00FD153C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DD"/>
  </w:style>
  <w:style w:type="paragraph" w:styleId="2">
    <w:name w:val="heading 2"/>
    <w:basedOn w:val="a"/>
    <w:link w:val="20"/>
    <w:uiPriority w:val="9"/>
    <w:qFormat/>
    <w:rsid w:val="0043681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68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4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8B34D8"/>
    <w:rPr>
      <w:b/>
      <w:bCs/>
    </w:rPr>
  </w:style>
  <w:style w:type="character" w:customStyle="1" w:styleId="apple-converted-space">
    <w:name w:val="apple-converted-space"/>
    <w:basedOn w:val="a0"/>
    <w:rsid w:val="008B34D8"/>
  </w:style>
  <w:style w:type="character" w:customStyle="1" w:styleId="articleseparator">
    <w:name w:val="article_separator"/>
    <w:basedOn w:val="a0"/>
    <w:rsid w:val="008B34D8"/>
  </w:style>
  <w:style w:type="paragraph" w:styleId="a5">
    <w:name w:val="No Spacing"/>
    <w:basedOn w:val="a"/>
    <w:uiPriority w:val="1"/>
    <w:qFormat/>
    <w:rsid w:val="008B34D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item">
    <w:name w:val="item"/>
    <w:basedOn w:val="a0"/>
    <w:rsid w:val="008B34D8"/>
  </w:style>
  <w:style w:type="character" w:customStyle="1" w:styleId="20">
    <w:name w:val="หัวเรื่อง 2 อักขระ"/>
    <w:basedOn w:val="a0"/>
    <w:link w:val="2"/>
    <w:uiPriority w:val="9"/>
    <w:rsid w:val="0043681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436811"/>
    <w:rPr>
      <w:rFonts w:ascii="Angsana New" w:eastAsia="Times New Roman" w:hAnsi="Angsana New" w:cs="Angsana New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E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2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7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7F11-AC2A-4163-8594-29074CDE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USER</cp:lastModifiedBy>
  <cp:revision>34</cp:revision>
  <cp:lastPrinted>2021-05-11T03:01:00Z</cp:lastPrinted>
  <dcterms:created xsi:type="dcterms:W3CDTF">2015-02-23T02:48:00Z</dcterms:created>
  <dcterms:modified xsi:type="dcterms:W3CDTF">2023-03-20T06:29:00Z</dcterms:modified>
</cp:coreProperties>
</file>