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F473" w14:textId="77777777" w:rsidR="00D22C06" w:rsidRDefault="00D22C06" w:rsidP="00D22C06">
      <w:pPr>
        <w:jc w:val="center"/>
      </w:pPr>
      <w:r w:rsidRPr="00D57886">
        <w:rPr>
          <w:noProof/>
        </w:rPr>
        <w:drawing>
          <wp:inline distT="0" distB="0" distL="0" distR="0" wp14:anchorId="4EE12B07" wp14:editId="2F3C915F">
            <wp:extent cx="1078230" cy="1147445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ABFFD" w14:textId="77777777" w:rsidR="00D22C06" w:rsidRPr="00D57886" w:rsidRDefault="00D22C06" w:rsidP="00D22C0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57886">
        <w:rPr>
          <w:rFonts w:ascii="TH SarabunIT๙" w:hAnsi="TH SarabunIT๙" w:cs="TH SarabunIT๙"/>
          <w:sz w:val="32"/>
          <w:szCs w:val="32"/>
          <w:cs/>
        </w:rPr>
        <w:t>ประกาศเทศบาลตำบลโพน</w:t>
      </w:r>
    </w:p>
    <w:p w14:paraId="53440914" w14:textId="77777777" w:rsidR="00FE62A4" w:rsidRDefault="00D22C06" w:rsidP="00FE62A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 w:rsidRPr="00977B6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เรื่อง</w:t>
      </w:r>
      <w:r w:rsidRPr="00977B6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</w:t>
      </w:r>
      <w:r w:rsidR="00FE62A4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หลักเกณฑ์</w:t>
      </w:r>
      <w:r w:rsidR="005C373C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การพิจารณาเลื่อนขั้นเงินเดือน</w:t>
      </w:r>
    </w:p>
    <w:p w14:paraId="741D18A2" w14:textId="77777777" w:rsidR="00D22C06" w:rsidRPr="00D22C06" w:rsidRDefault="00F40882" w:rsidP="00D22C0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1BD95" wp14:editId="74F2CF53">
                <wp:simplePos x="0" y="0"/>
                <wp:positionH relativeFrom="column">
                  <wp:posOffset>1790700</wp:posOffset>
                </wp:positionH>
                <wp:positionV relativeFrom="paragraph">
                  <wp:posOffset>234315</wp:posOffset>
                </wp:positionV>
                <wp:extent cx="2190750" cy="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D2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1pt;margin-top:18.45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"/>
            </w:pict>
          </mc:Fallback>
        </mc:AlternateContent>
      </w:r>
    </w:p>
    <w:p w14:paraId="1B46ECEC" w14:textId="77777777" w:rsidR="00860600" w:rsidRDefault="00551AE7" w:rsidP="008146EF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="005C373C">
        <w:rPr>
          <w:rFonts w:ascii="TH SarabunIT๙" w:hAnsi="TH SarabunIT๙" w:cs="TH SarabunIT๙" w:hint="cs"/>
          <w:sz w:val="32"/>
          <w:szCs w:val="32"/>
          <w:cs/>
        </w:rPr>
        <w:t>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พระราชบัญญัติเทศบาล  พ.ศ.  2496  (รวมแก้ไขเพิ่มเติม  </w:t>
      </w:r>
      <w:r w:rsidR="00307F2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  14</w:t>
      </w:r>
      <w:r w:rsidR="00307F2F">
        <w:rPr>
          <w:rFonts w:ascii="TH SarabunIT๙" w:hAnsi="TH SarabunIT๙" w:cs="TH SarabunIT๙" w:hint="cs"/>
          <w:sz w:val="32"/>
          <w:szCs w:val="32"/>
          <w:cs/>
        </w:rPr>
        <w:t xml:space="preserve">)  พ.ศ.  2562)  มาตรา  48  </w:t>
      </w:r>
      <w:r w:rsidR="00A97F89">
        <w:rPr>
          <w:rFonts w:ascii="TH SarabunIT๙" w:hAnsi="TH SarabunIT๙" w:cs="TH SarabunIT๙" w:hint="cs"/>
          <w:sz w:val="32"/>
          <w:szCs w:val="32"/>
          <w:cs/>
        </w:rPr>
        <w:t xml:space="preserve">เตรส  (1)  ประกอบกับประกาศคณะกรรมการพนักงานเทศบาลจังหวัดกาฬสินธุ์  เรื่อง  หลักเกณฑ์และเงื่อนไขเกี่ยวกับการบริหารงานบุคคลของเทศบาล  </w:t>
      </w:r>
      <w:r w:rsidR="00B81BB6">
        <w:rPr>
          <w:rFonts w:ascii="TH SarabunIT๙" w:hAnsi="TH SarabunIT๙" w:cs="TH SarabunIT๙" w:hint="cs"/>
          <w:sz w:val="32"/>
          <w:szCs w:val="32"/>
          <w:cs/>
        </w:rPr>
        <w:t>ลงวันที่  18  พฤศจิกายน  2545  หมวด  11  ข้อ  224  และข้อ  230  (7)  จึงประกาศกำหนดหลักเกณฑ์การพิจารณาการเลื่อนขั้นเงินเดือนของพนักงานเทศบาลตำบลโพน</w:t>
      </w:r>
      <w:r w:rsidR="00086D95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  <w:r w:rsidR="00FA77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A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0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FBED22" w14:textId="77777777" w:rsidR="00A71A72" w:rsidRDefault="00860600" w:rsidP="008146E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A7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86D95">
        <w:rPr>
          <w:rFonts w:ascii="TH SarabunIT๙" w:hAnsi="TH SarabunIT๙" w:cs="TH SarabunIT๙" w:hint="cs"/>
          <w:sz w:val="32"/>
          <w:szCs w:val="32"/>
          <w:cs/>
        </w:rPr>
        <w:t>มีสิทธิได้รับการพิจารณาเลื่อนขั้นเงินเดือน  1  ขั้น</w:t>
      </w:r>
      <w:r w:rsidR="00243C91">
        <w:rPr>
          <w:rFonts w:ascii="TH SarabunIT๙" w:hAnsi="TH SarabunIT๙" w:cs="TH SarabunIT๙" w:hint="cs"/>
          <w:sz w:val="32"/>
          <w:szCs w:val="32"/>
          <w:cs/>
        </w:rPr>
        <w:t xml:space="preserve">  ต้องเป็นผู้มีคุณสมบัติตามหลักเกณฑ์การได้รับการพิจารณาเลื่อนขั้นเงินเดือน  1  ขั้น  ตามประกาศคณะกรรมการพนักงานเทศบาล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>จังหวัดกาฬสินธุ์  ข้อ  231  และต้องมีคุณสมบัติ  ดังนี้</w:t>
      </w:r>
    </w:p>
    <w:p w14:paraId="7DC4EB31" w14:textId="77777777" w:rsidR="00722B22" w:rsidRDefault="000C7E6E" w:rsidP="008146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46EF">
        <w:rPr>
          <w:rFonts w:ascii="TH SarabunIT๙" w:hAnsi="TH SarabunIT๙" w:cs="TH SarabunIT๙" w:hint="cs"/>
          <w:sz w:val="32"/>
          <w:szCs w:val="32"/>
          <w:cs/>
        </w:rPr>
        <w:tab/>
      </w:r>
      <w:r w:rsidR="0086060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060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46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การประเมินผลการปฏิบัติงานอยู่ในระดับดีเด่น  (90-</w:t>
      </w:r>
      <w:r w:rsidR="000C622D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C248D5">
        <w:rPr>
          <w:rFonts w:ascii="TH SarabunIT๙" w:hAnsi="TH SarabunIT๙" w:cs="TH SarabunIT๙"/>
          <w:sz w:val="32"/>
          <w:szCs w:val="32"/>
        </w:rPr>
        <w:t>%</w:t>
      </w:r>
      <w:r w:rsidR="00C248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7FBFB3" w14:textId="77777777" w:rsidR="00D125F2" w:rsidRDefault="00860600" w:rsidP="008146E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125F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46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25F2"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ต้องมีวันลาป่วย  ลากิจ  รวมกันไม่เกิน  15  วันทำการ</w:t>
      </w:r>
    </w:p>
    <w:p w14:paraId="6DE9E41B" w14:textId="77777777" w:rsidR="00D125F2" w:rsidRDefault="00860600" w:rsidP="007D51A7">
      <w:pPr>
        <w:spacing w:after="12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125F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46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04F"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ต้องมาทำงานสาย  ไม่เกิน  10  ครั้ง</w:t>
      </w:r>
      <w:r w:rsidR="00D125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0E0D4D9" w14:textId="77777777" w:rsidR="00B21714" w:rsidRDefault="00B21714" w:rsidP="008146EF">
      <w:pPr>
        <w:spacing w:after="0" w:line="240" w:lineRule="auto"/>
        <w:ind w:right="-15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ผู้มีสิทธิได้รับการพิจารณาเลื่อนขั้นเงินเดือน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0.5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 xml:space="preserve">  ขั้น  ต้องเป็นผู้มีคุณสมบัติตามหลักเกณฑ์การได้รับการพิจารณาเลื่อนขั้นเงินเดือน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0.5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 xml:space="preserve">  ขั้น  ตามประกาศคณะกรรมการพนักงานเทศบาลจังหวัดกาฬสินธุ์  ข้อ  23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F33DF">
        <w:rPr>
          <w:rFonts w:ascii="TH SarabunIT๙" w:hAnsi="TH SarabunIT๙" w:cs="TH SarabunIT๙" w:hint="cs"/>
          <w:sz w:val="32"/>
          <w:szCs w:val="32"/>
          <w:cs/>
        </w:rPr>
        <w:t xml:space="preserve">  และต้องมีคุณสมบัติ  ดังนี้</w:t>
      </w:r>
    </w:p>
    <w:p w14:paraId="0C52582F" w14:textId="77777777" w:rsidR="00BB3FB2" w:rsidRDefault="00BB3FB2" w:rsidP="007D51A7">
      <w:pPr>
        <w:spacing w:after="0" w:line="240" w:lineRule="auto"/>
        <w:ind w:left="1440" w:right="-15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251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การประเมินผลการปฏิบัติงานอยู่ในระดับดี  (</w:t>
      </w:r>
      <w:r w:rsidR="0026576B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6576B">
        <w:rPr>
          <w:rFonts w:ascii="TH SarabunIT๙" w:hAnsi="TH SarabunIT๙" w:cs="TH SarabunIT๙" w:hint="cs"/>
          <w:sz w:val="32"/>
          <w:szCs w:val="32"/>
          <w:cs/>
        </w:rPr>
        <w:t>89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0DC443" w14:textId="77777777" w:rsidR="00BB3FB2" w:rsidRDefault="00BB3FB2" w:rsidP="007D51A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251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ในครึ่งปีที่แล้วมา  ต้องมีวันลาป่วย  ลากิจ  รวมกันไม่เกิน  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วันทำการ</w:t>
      </w:r>
    </w:p>
    <w:p w14:paraId="012F193B" w14:textId="77777777" w:rsidR="00BB3FB2" w:rsidRDefault="00BB3FB2" w:rsidP="007D51A7">
      <w:pPr>
        <w:spacing w:after="12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251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ในครึ่งปีที่แล้วมา  ต้องมาทำงานสาย  ไม่เกิน  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  </w:t>
      </w:r>
    </w:p>
    <w:p w14:paraId="06E7AC93" w14:textId="77777777" w:rsidR="00AA72AE" w:rsidRDefault="007931F2" w:rsidP="007D51A7">
      <w:pPr>
        <w:spacing w:after="0" w:line="240" w:lineRule="auto"/>
        <w:ind w:left="1440"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มีสิทธิได้รับการ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พิจารณาเลื่อนขั้นเงินเดือน  ต้องเป็นผู้มีคุณสมบัติ  ดังนี้</w:t>
      </w:r>
    </w:p>
    <w:p w14:paraId="00D44977" w14:textId="77777777" w:rsidR="00986350" w:rsidRDefault="00AA72AE" w:rsidP="007D51A7">
      <w:pPr>
        <w:spacing w:after="0" w:line="240" w:lineRule="auto"/>
        <w:ind w:left="1440" w:right="-15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350">
        <w:rPr>
          <w:rFonts w:ascii="TH SarabunIT๙" w:hAnsi="TH SarabunIT๙" w:cs="TH SarabunIT๙" w:hint="cs"/>
          <w:sz w:val="32"/>
          <w:szCs w:val="32"/>
          <w:cs/>
        </w:rPr>
        <w:t>ขาดราชการโดยไม่มีเหตุอันควร</w:t>
      </w:r>
    </w:p>
    <w:p w14:paraId="6B1312D6" w14:textId="77777777" w:rsidR="00AA72AE" w:rsidRDefault="00986350" w:rsidP="007D51A7">
      <w:pPr>
        <w:spacing w:after="0" w:line="240" w:lineRule="auto"/>
        <w:ind w:left="1440" w:right="-15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การประเมินผลการปฏิบัติงานอยู่ในระดับ</w:t>
      </w:r>
      <w:r w:rsidR="00F52942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F52942">
        <w:rPr>
          <w:rFonts w:ascii="TH SarabunIT๙" w:hAnsi="TH SarabunIT๙" w:cs="TH SarabunIT๙" w:hint="cs"/>
          <w:sz w:val="32"/>
          <w:szCs w:val="32"/>
          <w:cs/>
        </w:rPr>
        <w:t xml:space="preserve">ต่ำกว่า  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A72AE">
        <w:rPr>
          <w:rFonts w:ascii="TH SarabunIT๙" w:hAnsi="TH SarabunIT๙" w:cs="TH SarabunIT๙"/>
          <w:sz w:val="32"/>
          <w:szCs w:val="32"/>
        </w:rPr>
        <w:t>%</w:t>
      </w:r>
      <w:r w:rsidR="00AA72A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C69191" w14:textId="77777777" w:rsidR="00AA72AE" w:rsidRDefault="00AA72AE" w:rsidP="007D51A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863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มีวันลาป่วย  ลากิจ  รวมกันเกิน  23  วันทำการ</w:t>
      </w:r>
    </w:p>
    <w:p w14:paraId="3DCB5200" w14:textId="77777777" w:rsidR="00986350" w:rsidRDefault="00AA72AE" w:rsidP="007D51A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863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มาทำงานสาย  เกิน  20  ครั้ง</w:t>
      </w:r>
    </w:p>
    <w:p w14:paraId="3C159A2D" w14:textId="77777777" w:rsidR="00986350" w:rsidRDefault="00605906" w:rsidP="007D51A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ถูกลงโทษทางวินัยหนักกว่าภาคทัณฑ์</w:t>
      </w:r>
    </w:p>
    <w:p w14:paraId="23C87176" w14:textId="77777777" w:rsidR="00605906" w:rsidRDefault="00605906" w:rsidP="007D51A7">
      <w:pPr>
        <w:spacing w:after="12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7D5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ในครึ่งปีที่แล้วมา  มีเวลาปฏิบัติราชการน้อยกว่า  4  เดือน</w:t>
      </w:r>
    </w:p>
    <w:p w14:paraId="5BB58FC9" w14:textId="77777777" w:rsidR="00AA72AE" w:rsidRDefault="00CD26A3" w:rsidP="007D51A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อนึ่งการลาป่วยและลากิจต้องดำเนินการให้เป็นไปตามประกาศคณะกรรมการพนักงานเทศบาลจังหวัดกาฬสินธุ์  หมวดที่  14</w:t>
      </w:r>
      <w:r w:rsidR="00E85917">
        <w:rPr>
          <w:rFonts w:ascii="TH SarabunIT๙" w:hAnsi="TH SarabunIT๙" w:cs="TH SarabunIT๙" w:hint="cs"/>
          <w:sz w:val="32"/>
          <w:szCs w:val="32"/>
          <w:cs/>
        </w:rPr>
        <w:t xml:space="preserve">  ส่วนที่  6  การลาโดยต้องมีใบลาเป็นเอกสารหลักฐานประกอบการลาทุกครั้ง  หากไม่มีถือว่าเป็นการขาดราชการและ</w:t>
      </w:r>
      <w:r w:rsidR="00DC3D3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34070">
        <w:rPr>
          <w:rFonts w:ascii="TH SarabunIT๙" w:hAnsi="TH SarabunIT๙" w:cs="TH SarabunIT๙" w:hint="cs"/>
          <w:sz w:val="32"/>
          <w:szCs w:val="32"/>
          <w:cs/>
        </w:rPr>
        <w:t>พื่อเป็น</w:t>
      </w:r>
      <w:r w:rsidR="00DC3D33">
        <w:rPr>
          <w:rFonts w:ascii="TH SarabunIT๙" w:hAnsi="TH SarabunIT๙" w:cs="TH SarabunIT๙" w:hint="cs"/>
          <w:sz w:val="32"/>
          <w:szCs w:val="32"/>
          <w:cs/>
        </w:rPr>
        <w:t>การป้องกันมิให้ผู้อยู่ใต้บังคับบัญชากระท</w:t>
      </w:r>
      <w:r w:rsidR="002A7E00">
        <w:rPr>
          <w:rFonts w:ascii="TH SarabunIT๙" w:hAnsi="TH SarabunIT๙" w:cs="TH SarabunIT๙" w:hint="cs"/>
          <w:sz w:val="32"/>
          <w:szCs w:val="32"/>
          <w:cs/>
        </w:rPr>
        <w:t>ำผิดวินัย  อาศัยความตามประกาศคณะกรรมการกลางพนักงานเทศบาล  เรื่อง  มาตรฐานทั่วไปเกี่ยวกับวินัยและการรักษาวินัยและการดำเนินการทางวินัย  ข้อ  20  จึงกำหนดให้ผู้ขาดราชการโดยไม่มีเหตุอันควรหรือผู้มาสายเกิน  20  ครั้ง</w:t>
      </w:r>
      <w:r w:rsidR="00265145">
        <w:rPr>
          <w:rFonts w:ascii="TH SarabunIT๙" w:hAnsi="TH SarabunIT๙" w:cs="TH SarabunIT๙" w:hint="cs"/>
          <w:sz w:val="32"/>
          <w:szCs w:val="32"/>
          <w:cs/>
        </w:rPr>
        <w:t>/ครึ่งปี  หรือผู้ลากิจลาป่วยเกิน  23  วัน/ครึ่งปี  หรือผู้มีเหตุอันเช</w:t>
      </w:r>
      <w:r w:rsidR="00312FAB">
        <w:rPr>
          <w:rFonts w:ascii="TH SarabunIT๙" w:hAnsi="TH SarabunIT๙" w:cs="TH SarabunIT๙" w:hint="cs"/>
          <w:sz w:val="32"/>
          <w:szCs w:val="32"/>
          <w:cs/>
        </w:rPr>
        <w:t>ื่อได้ว่าจงใจละทิ้งหรือทอดทิ้งหน้าที่ราชการต้องถูกดำเนินการทางวินัยตามข้อ  13  ตามประกาศคณะกรรมการกลางพนักงานเทศบาล  ดังกล่าวข้างต้น</w:t>
      </w:r>
    </w:p>
    <w:p w14:paraId="5F59FCA4" w14:textId="77777777" w:rsidR="007D51A7" w:rsidRDefault="007D51A7" w:rsidP="007D51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A3E0BA1" w14:textId="2EA8ABB5" w:rsidR="00BB3FB2" w:rsidRDefault="00BB3FB2" w:rsidP="008146EF">
      <w:pPr>
        <w:spacing w:after="0" w:line="240" w:lineRule="auto"/>
        <w:ind w:left="720" w:right="-153" w:firstLine="720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</w:p>
    <w:p w14:paraId="5950D01E" w14:textId="2F0DB41C" w:rsidR="0055427B" w:rsidRDefault="00FA2161" w:rsidP="008146EF">
      <w:pPr>
        <w:spacing w:after="0" w:line="240" w:lineRule="auto"/>
        <w:ind w:left="720" w:right="-153" w:firstLine="720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91195B1" wp14:editId="66A55740">
            <wp:simplePos x="0" y="0"/>
            <wp:positionH relativeFrom="column">
              <wp:posOffset>3401060</wp:posOffset>
            </wp:positionH>
            <wp:positionV relativeFrom="paragraph">
              <wp:posOffset>137160</wp:posOffset>
            </wp:positionV>
            <wp:extent cx="856343" cy="474351"/>
            <wp:effectExtent l="0" t="0" r="127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43" cy="4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ประกาศ</w:t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</w:t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ณ</w:t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</w:t>
      </w:r>
      <w:r w:rsidR="0055427B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วันที่</w:t>
      </w:r>
      <w:r w:rsidR="0055427B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</w:t>
      </w:r>
      <w:r w:rsidR="0023122F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1</w:t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="0055427B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="00CF769E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เมษายน</w:t>
      </w:r>
      <w:r w:rsidR="0055427B"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 พ.ศ.  ๒๕</w:t>
      </w:r>
      <w:r w:rsidR="0023122F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62</w:t>
      </w:r>
    </w:p>
    <w:p w14:paraId="0C4CE452" w14:textId="46E3DFCE" w:rsidR="0055427B" w:rsidRPr="004B17AD" w:rsidRDefault="0055427B" w:rsidP="0055427B">
      <w:pPr>
        <w:spacing w:after="0" w:line="240" w:lineRule="auto"/>
        <w:ind w:right="-22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</w:p>
    <w:p w14:paraId="7CDFD3F5" w14:textId="77777777" w:rsidR="0055427B" w:rsidRDefault="0055427B" w:rsidP="0055427B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="00587050"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ลงชื่อ........................................</w:t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(</w:t>
      </w:r>
      <w:proofErr w:type="gramStart"/>
      <w:r w:rsidR="0023122F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</w:t>
      </w:r>
      <w:r w:rsidR="0023122F"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างณฐอร  การถัก</w:t>
      </w:r>
      <w:proofErr w:type="gramEnd"/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</w:t>
      </w:r>
    </w:p>
    <w:p w14:paraId="31D36AB8" w14:textId="77777777" w:rsidR="0023122F" w:rsidRDefault="0023122F" w:rsidP="0055427B">
      <w:pPr>
        <w:spacing w:after="0" w:line="240" w:lineRule="auto"/>
        <w:ind w:right="-154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 xml:space="preserve">                                                                    ปลัดเทศบาล  ปฏิบัติหน้าที่</w:t>
      </w:r>
    </w:p>
    <w:p w14:paraId="16B1F37B" w14:textId="77777777" w:rsidR="0055427B" w:rsidRPr="004B17AD" w:rsidRDefault="0055427B" w:rsidP="0055427B">
      <w:pPr>
        <w:spacing w:after="0" w:line="240" w:lineRule="auto"/>
        <w:ind w:right="-154"/>
        <w:rPr>
          <w:rFonts w:ascii="TH SarabunIT๙" w:eastAsia="Times New Roman" w:hAnsi="TH SarabunIT๙" w:cs="TH SarabunIT๙"/>
          <w:color w:val="666666"/>
          <w:sz w:val="18"/>
          <w:szCs w:val="18"/>
          <w:bdr w:val="none" w:sz="0" w:space="0" w:color="auto" w:frame="1"/>
          <w:cs/>
        </w:rPr>
      </w:pP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      </w:t>
      </w:r>
      <w:r w:rsidRPr="004B17AD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นายกเทศมนตรีตำบ</w:t>
      </w:r>
      <w:r>
        <w:rPr>
          <w:rFonts w:ascii="TH SarabunIT๙" w:eastAsia="Times New Roman" w:hAnsi="TH SarabunIT๙" w:cs="TH SarabunIT๙" w:hint="cs"/>
          <w:sz w:val="32"/>
          <w:szCs w:val="32"/>
          <w:bdr w:val="none" w:sz="0" w:space="0" w:color="auto" w:frame="1"/>
          <w:cs/>
        </w:rPr>
        <w:t>ลโพน</w:t>
      </w:r>
    </w:p>
    <w:p w14:paraId="43D678F8" w14:textId="77777777" w:rsidR="0055427B" w:rsidRPr="004B17AD" w:rsidRDefault="0055427B" w:rsidP="0055427B">
      <w:pPr>
        <w:rPr>
          <w:rFonts w:ascii="TH SarabunIT๙" w:hAnsi="TH SarabunIT๙" w:cs="TH SarabunIT๙"/>
        </w:rPr>
      </w:pPr>
    </w:p>
    <w:p w14:paraId="15EBA048" w14:textId="77777777" w:rsidR="0055427B" w:rsidRDefault="0055427B" w:rsidP="0055427B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0AA00" w14:textId="77777777" w:rsidR="00E022DA" w:rsidRPr="00D22C06" w:rsidRDefault="00E022DA" w:rsidP="00D22C06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C366C2E" w14:textId="77777777" w:rsidR="00FB2115" w:rsidRPr="00D22C06" w:rsidRDefault="00FB2115" w:rsidP="00D22C0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B2115" w:rsidRPr="00D22C06" w:rsidSect="007D51A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C5F50"/>
    <w:multiLevelType w:val="hybridMultilevel"/>
    <w:tmpl w:val="27066948"/>
    <w:lvl w:ilvl="0" w:tplc="42A88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06"/>
    <w:rsid w:val="00086D8F"/>
    <w:rsid w:val="00086D95"/>
    <w:rsid w:val="000C622D"/>
    <w:rsid w:val="000C7E6E"/>
    <w:rsid w:val="0023122F"/>
    <w:rsid w:val="00243C91"/>
    <w:rsid w:val="00251A68"/>
    <w:rsid w:val="00265145"/>
    <w:rsid w:val="0026576B"/>
    <w:rsid w:val="002A7E00"/>
    <w:rsid w:val="002E1814"/>
    <w:rsid w:val="00307F2F"/>
    <w:rsid w:val="00312FAB"/>
    <w:rsid w:val="00551AE7"/>
    <w:rsid w:val="0055427B"/>
    <w:rsid w:val="00587050"/>
    <w:rsid w:val="005C373C"/>
    <w:rsid w:val="00605906"/>
    <w:rsid w:val="00622502"/>
    <w:rsid w:val="0069106D"/>
    <w:rsid w:val="00722B22"/>
    <w:rsid w:val="00734070"/>
    <w:rsid w:val="007931F2"/>
    <w:rsid w:val="007D51A7"/>
    <w:rsid w:val="007F33DF"/>
    <w:rsid w:val="008146EF"/>
    <w:rsid w:val="00860600"/>
    <w:rsid w:val="0094006D"/>
    <w:rsid w:val="00986350"/>
    <w:rsid w:val="00A71A72"/>
    <w:rsid w:val="00A849FB"/>
    <w:rsid w:val="00A85C36"/>
    <w:rsid w:val="00A97F89"/>
    <w:rsid w:val="00AA72AE"/>
    <w:rsid w:val="00B21714"/>
    <w:rsid w:val="00B81BB6"/>
    <w:rsid w:val="00BB3FB2"/>
    <w:rsid w:val="00C248D5"/>
    <w:rsid w:val="00CC4304"/>
    <w:rsid w:val="00CD26A3"/>
    <w:rsid w:val="00CE404F"/>
    <w:rsid w:val="00CF769E"/>
    <w:rsid w:val="00D10A73"/>
    <w:rsid w:val="00D125F2"/>
    <w:rsid w:val="00D22C06"/>
    <w:rsid w:val="00DC3D33"/>
    <w:rsid w:val="00E022DA"/>
    <w:rsid w:val="00E85917"/>
    <w:rsid w:val="00F03310"/>
    <w:rsid w:val="00F40882"/>
    <w:rsid w:val="00F52942"/>
    <w:rsid w:val="00FA2161"/>
    <w:rsid w:val="00FA7762"/>
    <w:rsid w:val="00FB2115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3CBF"/>
  <w15:docId w15:val="{E93C758E-B912-4A32-B7E7-80C236D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C0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C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สำนักปลัด</dc:creator>
  <cp:lastModifiedBy>pon minicipality</cp:lastModifiedBy>
  <cp:revision>9</cp:revision>
  <cp:lastPrinted>2016-07-07T03:25:00Z</cp:lastPrinted>
  <dcterms:created xsi:type="dcterms:W3CDTF">2019-04-26T03:21:00Z</dcterms:created>
  <dcterms:modified xsi:type="dcterms:W3CDTF">2020-06-05T03:31:00Z</dcterms:modified>
</cp:coreProperties>
</file>